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6E" w:rsidRDefault="00511273" w:rsidP="00CC1338">
      <w:pPr>
        <w:pStyle w:val="Title"/>
      </w:pPr>
      <w:r>
        <w:t>Pre-lab Barcoding</w:t>
      </w:r>
      <w:r w:rsidR="00CC1338">
        <w:t xml:space="preserve"> I</w:t>
      </w:r>
    </w:p>
    <w:p w:rsidR="00511273" w:rsidRDefault="002E3458">
      <w:r>
        <w:t>Watch this quick intro to DNA barcoding:</w:t>
      </w:r>
    </w:p>
    <w:p w:rsidR="00511273" w:rsidRDefault="00301040">
      <w:hyperlink r:id="rId7" w:history="1">
        <w:r w:rsidR="0064128E" w:rsidRPr="00A74B97">
          <w:rPr>
            <w:rStyle w:val="Hyperlink"/>
          </w:rPr>
          <w:t>http://www.dnabarcoding101.org/</w:t>
        </w:r>
      </w:hyperlink>
    </w:p>
    <w:p w:rsidR="002E3458" w:rsidRDefault="002E3458">
      <w:r>
        <w:t>Read this introduction and answer the following questions:</w:t>
      </w:r>
    </w:p>
    <w:p w:rsidR="0064128E" w:rsidRDefault="00301040">
      <w:hyperlink r:id="rId8" w:history="1">
        <w:r w:rsidR="0064128E" w:rsidRPr="00A74B97">
          <w:rPr>
            <w:rStyle w:val="Hyperlink"/>
          </w:rPr>
          <w:t>http://www.dnabarcoding101.org/introduction.html</w:t>
        </w:r>
      </w:hyperlink>
    </w:p>
    <w:p w:rsidR="002E3458" w:rsidRDefault="002E3458"/>
    <w:p w:rsidR="002E3458" w:rsidRDefault="002E3458" w:rsidP="002E3458">
      <w:pPr>
        <w:pStyle w:val="ListParagraph"/>
        <w:numPr>
          <w:ilvl w:val="0"/>
          <w:numId w:val="1"/>
        </w:numPr>
      </w:pPr>
      <w:r>
        <w:t xml:space="preserve"> What is a DNA barcode?</w:t>
      </w:r>
    </w:p>
    <w:p w:rsidR="002E3458" w:rsidRDefault="002E3458" w:rsidP="002E3458">
      <w:pPr>
        <w:pStyle w:val="ListParagraph"/>
        <w:numPr>
          <w:ilvl w:val="0"/>
          <w:numId w:val="1"/>
        </w:numPr>
      </w:pPr>
      <w:r>
        <w:t>What genes are typically used?  Why are they useful for barcoding?</w:t>
      </w:r>
    </w:p>
    <w:p w:rsidR="002E3458" w:rsidRDefault="002E3458" w:rsidP="002E3458">
      <w:pPr>
        <w:pStyle w:val="ListParagraph"/>
        <w:numPr>
          <w:ilvl w:val="0"/>
          <w:numId w:val="1"/>
        </w:numPr>
      </w:pPr>
      <w:r>
        <w:t xml:space="preserve">Genes must be </w:t>
      </w:r>
      <w:r>
        <w:rPr>
          <w:i/>
        </w:rPr>
        <w:t xml:space="preserve">haploid </w:t>
      </w:r>
      <w:r>
        <w:t>to be useful for barcoding.  What does haploid mean and why would this be more useful for barcoding?</w:t>
      </w:r>
    </w:p>
    <w:p w:rsidR="002E3458" w:rsidRDefault="002E3458" w:rsidP="002E3458">
      <w:pPr>
        <w:pStyle w:val="ListParagraph"/>
        <w:numPr>
          <w:ilvl w:val="0"/>
          <w:numId w:val="1"/>
        </w:numPr>
      </w:pPr>
      <w:r>
        <w:t xml:space="preserve">Hypothesize as to why chloroplast and mitochondrial genes are haploid. </w:t>
      </w:r>
    </w:p>
    <w:p w:rsidR="00A6179A" w:rsidRDefault="00A6179A" w:rsidP="002E3458">
      <w:pPr>
        <w:pStyle w:val="ListParagraph"/>
        <w:numPr>
          <w:ilvl w:val="0"/>
          <w:numId w:val="1"/>
        </w:numPr>
      </w:pPr>
      <w:r>
        <w:t xml:space="preserve">What is a trait? </w:t>
      </w:r>
    </w:p>
    <w:p w:rsidR="002E3458" w:rsidRDefault="00A6179A" w:rsidP="002E3458">
      <w:pPr>
        <w:pStyle w:val="ListParagraph"/>
        <w:numPr>
          <w:ilvl w:val="0"/>
          <w:numId w:val="1"/>
        </w:numPr>
      </w:pPr>
      <w:r>
        <w:t>Explain the relationship between DNA and traits.</w:t>
      </w:r>
    </w:p>
    <w:p w:rsidR="00A6179A" w:rsidRDefault="00A6179A" w:rsidP="002E3458">
      <w:pPr>
        <w:pStyle w:val="ListParagraph"/>
        <w:numPr>
          <w:ilvl w:val="0"/>
          <w:numId w:val="1"/>
        </w:numPr>
      </w:pPr>
      <w:r>
        <w:t>Describe the structure of DNA and how it is a code for traits.</w:t>
      </w:r>
    </w:p>
    <w:p w:rsidR="0064128E" w:rsidRDefault="0064128E"/>
    <w:p w:rsidR="00301040" w:rsidRDefault="00301040"/>
    <w:p w:rsidR="00301040" w:rsidRDefault="00301040"/>
    <w:p w:rsidR="00301040" w:rsidRDefault="00301040"/>
    <w:p w:rsidR="00301040" w:rsidRDefault="00301040"/>
    <w:p w:rsidR="00301040" w:rsidRDefault="00301040"/>
    <w:p w:rsidR="00301040" w:rsidRDefault="00301040"/>
    <w:p w:rsidR="00301040" w:rsidRDefault="00301040"/>
    <w:p w:rsidR="00301040" w:rsidRDefault="00301040"/>
    <w:p w:rsidR="00301040" w:rsidRDefault="00301040"/>
    <w:p w:rsidR="00301040" w:rsidRDefault="00301040"/>
    <w:p w:rsidR="00301040" w:rsidRDefault="00301040"/>
    <w:p w:rsidR="00301040" w:rsidRDefault="00301040"/>
    <w:p w:rsidR="00301040" w:rsidRDefault="00301040" w:rsidP="00301040">
      <w:pPr>
        <w:pStyle w:val="Title"/>
      </w:pPr>
      <w:r>
        <w:lastRenderedPageBreak/>
        <w:t>Pre-Lab Barcoding Parts II and II</w:t>
      </w:r>
    </w:p>
    <w:p w:rsidR="00301040" w:rsidRDefault="00301040" w:rsidP="00301040">
      <w:r>
        <w:t>Do the virtual labs on these sites</w:t>
      </w:r>
    </w:p>
    <w:p w:rsidR="00301040" w:rsidRDefault="00301040" w:rsidP="00301040">
      <w:hyperlink r:id="rId9" w:history="1">
        <w:r w:rsidRPr="00786010">
          <w:rPr>
            <w:rStyle w:val="Hyperlink"/>
          </w:rPr>
          <w:t>http://learn.genetics.utah.edu/content/labs/pcr/</w:t>
        </w:r>
      </w:hyperlink>
    </w:p>
    <w:p w:rsidR="00301040" w:rsidRDefault="00301040" w:rsidP="00301040">
      <w:hyperlink r:id="rId10" w:history="1">
        <w:r w:rsidRPr="00786010">
          <w:rPr>
            <w:rStyle w:val="Hyperlink"/>
          </w:rPr>
          <w:t>http://learn.genetics.utah.edu/content/labs/extraction/</w:t>
        </w:r>
      </w:hyperlink>
    </w:p>
    <w:p w:rsidR="00301040" w:rsidRDefault="00301040" w:rsidP="00301040"/>
    <w:p w:rsidR="00301040" w:rsidRDefault="00301040" w:rsidP="00301040">
      <w:r>
        <w:t>Describe how DNA is extracted and purified from cells.</w:t>
      </w:r>
    </w:p>
    <w:p w:rsidR="00301040" w:rsidRDefault="00301040" w:rsidP="00301040"/>
    <w:p w:rsidR="00301040" w:rsidRDefault="00301040" w:rsidP="00301040">
      <w:r>
        <w:t>Why is a detergent used?</w:t>
      </w:r>
    </w:p>
    <w:p w:rsidR="00301040" w:rsidRDefault="00301040" w:rsidP="00301040"/>
    <w:p w:rsidR="00301040" w:rsidRDefault="00301040" w:rsidP="00301040">
      <w:r>
        <w:t>What is PCR?</w:t>
      </w:r>
    </w:p>
    <w:p w:rsidR="00301040" w:rsidRDefault="00301040" w:rsidP="00301040"/>
    <w:p w:rsidR="00301040" w:rsidRDefault="00301040" w:rsidP="00301040">
      <w:r>
        <w:t>How does it work?</w:t>
      </w:r>
    </w:p>
    <w:p w:rsidR="00301040" w:rsidRDefault="00301040" w:rsidP="00301040"/>
    <w:p w:rsidR="00301040" w:rsidRDefault="00301040" w:rsidP="00301040">
      <w:r>
        <w:t>Why is it necessary?</w:t>
      </w:r>
    </w:p>
    <w:p w:rsidR="00301040" w:rsidRDefault="00301040" w:rsidP="00301040"/>
    <w:p w:rsidR="00301040" w:rsidRDefault="00301040" w:rsidP="00301040">
      <w:r>
        <w:t>What is a primer and what does it do?</w:t>
      </w:r>
    </w:p>
    <w:p w:rsidR="00301040" w:rsidRDefault="00301040" w:rsidP="00301040"/>
    <w:p w:rsidR="00301040" w:rsidRDefault="00301040" w:rsidP="00301040">
      <w:r>
        <w:t>Next week will do gel electrophoresis.  What is this and why do we do it after the PCR?</w:t>
      </w:r>
    </w:p>
    <w:p w:rsidR="00301040" w:rsidRDefault="00301040" w:rsidP="00301040">
      <w:r>
        <w:t>Do this simulated lab:</w:t>
      </w:r>
    </w:p>
    <w:p w:rsidR="00301040" w:rsidRDefault="00301040" w:rsidP="00301040">
      <w:hyperlink r:id="rId11" w:history="1">
        <w:r w:rsidRPr="00786010">
          <w:rPr>
            <w:rStyle w:val="Hyperlink"/>
          </w:rPr>
          <w:t>http://learn.genetics.utah.edu/content/labs/gel/</w:t>
        </w:r>
      </w:hyperlink>
    </w:p>
    <w:p w:rsidR="00301040" w:rsidRDefault="00301040" w:rsidP="00301040"/>
    <w:p w:rsidR="00301040" w:rsidRDefault="00301040"/>
    <w:p w:rsidR="00301040" w:rsidRDefault="00301040"/>
    <w:p w:rsidR="00301040" w:rsidRDefault="00301040"/>
    <w:p w:rsidR="00301040" w:rsidRDefault="00301040" w:rsidP="00301040">
      <w:pPr>
        <w:pStyle w:val="Title"/>
      </w:pPr>
      <w:r>
        <w:lastRenderedPageBreak/>
        <w:t>Post-Lab for DNA Barcoding</w:t>
      </w:r>
    </w:p>
    <w:p w:rsidR="00301040" w:rsidRDefault="00301040" w:rsidP="00301040">
      <w:pPr>
        <w:pStyle w:val="ListParagraph"/>
        <w:numPr>
          <w:ilvl w:val="0"/>
          <w:numId w:val="2"/>
        </w:numPr>
      </w:pPr>
      <w:r>
        <w:t>What is barcoding and how can it be used?</w:t>
      </w:r>
    </w:p>
    <w:p w:rsidR="00301040" w:rsidRDefault="00301040" w:rsidP="00301040">
      <w:pPr>
        <w:pStyle w:val="ListParagraph"/>
        <w:numPr>
          <w:ilvl w:val="0"/>
          <w:numId w:val="2"/>
        </w:numPr>
      </w:pPr>
      <w:r>
        <w:t>How is it useful in biodiversity studies?</w:t>
      </w:r>
    </w:p>
    <w:p w:rsidR="00301040" w:rsidRDefault="00301040" w:rsidP="00301040">
      <w:pPr>
        <w:pStyle w:val="ListParagraph"/>
        <w:numPr>
          <w:ilvl w:val="0"/>
          <w:numId w:val="2"/>
        </w:numPr>
      </w:pPr>
      <w:r>
        <w:t>What have you learned by participating in this lab?</w:t>
      </w:r>
    </w:p>
    <w:p w:rsidR="00301040" w:rsidRDefault="00301040" w:rsidP="00301040">
      <w:pPr>
        <w:pStyle w:val="ListParagraph"/>
        <w:numPr>
          <w:ilvl w:val="0"/>
          <w:numId w:val="2"/>
        </w:numPr>
      </w:pPr>
      <w:r>
        <w:t>Briefly describe the following processes and how they can be used:</w:t>
      </w:r>
    </w:p>
    <w:p w:rsidR="00301040" w:rsidRDefault="00301040" w:rsidP="00301040">
      <w:pPr>
        <w:pStyle w:val="ListParagraph"/>
        <w:numPr>
          <w:ilvl w:val="1"/>
          <w:numId w:val="2"/>
        </w:numPr>
      </w:pPr>
      <w:r>
        <w:t>DNA extraction</w:t>
      </w:r>
    </w:p>
    <w:p w:rsidR="00301040" w:rsidRDefault="00301040" w:rsidP="00301040">
      <w:pPr>
        <w:pStyle w:val="ListParagraph"/>
        <w:numPr>
          <w:ilvl w:val="1"/>
          <w:numId w:val="2"/>
        </w:numPr>
      </w:pPr>
      <w:r>
        <w:t>PCR</w:t>
      </w:r>
    </w:p>
    <w:p w:rsidR="00301040" w:rsidRDefault="00301040" w:rsidP="00301040">
      <w:pPr>
        <w:pStyle w:val="ListParagraph"/>
        <w:numPr>
          <w:ilvl w:val="1"/>
          <w:numId w:val="2"/>
        </w:numPr>
      </w:pPr>
      <w:r>
        <w:t>Electrophoresis</w:t>
      </w:r>
    </w:p>
    <w:p w:rsidR="00301040" w:rsidRDefault="00301040" w:rsidP="00301040">
      <w:pPr>
        <w:pStyle w:val="ListParagraph"/>
        <w:numPr>
          <w:ilvl w:val="1"/>
          <w:numId w:val="2"/>
        </w:numPr>
      </w:pPr>
      <w:r>
        <w:t xml:space="preserve">Sequencing (this link will help)  </w:t>
      </w:r>
      <w:hyperlink r:id="rId12" w:history="1">
        <w:r w:rsidRPr="00786010">
          <w:rPr>
            <w:rStyle w:val="Hyperlink"/>
          </w:rPr>
          <w:t>http://seqcore.brcf.med.umich.edu/doc/educ/dnapr/sequencing.html</w:t>
        </w:r>
      </w:hyperlink>
    </w:p>
    <w:p w:rsidR="00301040" w:rsidRDefault="00301040" w:rsidP="00301040"/>
    <w:p w:rsidR="00301040" w:rsidRDefault="00301040">
      <w:bookmarkStart w:id="0" w:name="_GoBack"/>
      <w:bookmarkEnd w:id="0"/>
    </w:p>
    <w:sectPr w:rsidR="003010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C2" w:rsidRDefault="00426EC2" w:rsidP="00426EC2">
      <w:pPr>
        <w:spacing w:after="0" w:line="240" w:lineRule="auto"/>
      </w:pPr>
      <w:r>
        <w:separator/>
      </w:r>
    </w:p>
  </w:endnote>
  <w:endnote w:type="continuationSeparator" w:id="0">
    <w:p w:rsidR="00426EC2" w:rsidRDefault="00426EC2" w:rsidP="0042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2" w:rsidRDefault="00426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2" w:rsidRDefault="00426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2" w:rsidRDefault="00426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C2" w:rsidRDefault="00426EC2" w:rsidP="00426EC2">
      <w:pPr>
        <w:spacing w:after="0" w:line="240" w:lineRule="auto"/>
      </w:pPr>
      <w:r>
        <w:separator/>
      </w:r>
    </w:p>
  </w:footnote>
  <w:footnote w:type="continuationSeparator" w:id="0">
    <w:p w:rsidR="00426EC2" w:rsidRDefault="00426EC2" w:rsidP="0042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2" w:rsidRDefault="00426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2" w:rsidRDefault="00426EC2" w:rsidP="00426EC2">
    <w:pPr>
      <w:pStyle w:val="Header"/>
    </w:pPr>
    <w:r>
      <w:t>Finger Lakes Community College Biology 121 – Professor Kellie Gauvin</w:t>
    </w:r>
  </w:p>
  <w:p w:rsidR="00426EC2" w:rsidRDefault="00426E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2" w:rsidRDefault="00426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26237"/>
    <w:multiLevelType w:val="hybridMultilevel"/>
    <w:tmpl w:val="E320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006B"/>
    <w:multiLevelType w:val="hybridMultilevel"/>
    <w:tmpl w:val="46BE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73"/>
    <w:rsid w:val="002E3458"/>
    <w:rsid w:val="00301040"/>
    <w:rsid w:val="00426EC2"/>
    <w:rsid w:val="00511273"/>
    <w:rsid w:val="00552869"/>
    <w:rsid w:val="0064128E"/>
    <w:rsid w:val="00A6179A"/>
    <w:rsid w:val="00CC1338"/>
    <w:rsid w:val="00E4076C"/>
    <w:rsid w:val="00F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4EED2-6BA9-4E6D-AA58-29DCE04A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2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179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13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3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2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C2"/>
  </w:style>
  <w:style w:type="paragraph" w:styleId="Footer">
    <w:name w:val="footer"/>
    <w:basedOn w:val="Normal"/>
    <w:link w:val="FooterChar"/>
    <w:uiPriority w:val="99"/>
    <w:unhideWhenUsed/>
    <w:rsid w:val="0042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abarcoding101.org/introduction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nabarcoding101.org/" TargetMode="External"/><Relationship Id="rId12" Type="http://schemas.openxmlformats.org/officeDocument/2006/relationships/hyperlink" Target="http://seqcore.brcf.med.umich.edu/doc/educ/dnapr/sequencing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.genetics.utah.edu/content/labs/ge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earn.genetics.utah.edu/content/labs/extrac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.genetics.utah.edu/content/labs/pc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FLCC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Aitchison</dc:creator>
  <cp:lastModifiedBy>Heather Bock</cp:lastModifiedBy>
  <cp:revision>2</cp:revision>
  <cp:lastPrinted>2014-11-17T20:25:00Z</cp:lastPrinted>
  <dcterms:created xsi:type="dcterms:W3CDTF">2015-08-13T18:31:00Z</dcterms:created>
  <dcterms:modified xsi:type="dcterms:W3CDTF">2015-08-13T18:31:00Z</dcterms:modified>
</cp:coreProperties>
</file>